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4" w:rsidRPr="009105D6" w:rsidRDefault="00396F94" w:rsidP="00396F9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 н</w:t>
      </w:r>
      <w:r w:rsidRPr="009105D6">
        <w:rPr>
          <w:rFonts w:ascii="Times New Roman" w:hAnsi="Times New Roman"/>
          <w:b/>
          <w:sz w:val="32"/>
          <w:szCs w:val="32"/>
        </w:rPr>
        <w:t>аписание эссе</w:t>
      </w:r>
    </w:p>
    <w:p w:rsidR="00396F94" w:rsidRPr="00805988" w:rsidRDefault="00396F94" w:rsidP="00396F94">
      <w:pPr>
        <w:pStyle w:val="a3"/>
        <w:shd w:val="clear" w:color="auto" w:fill="F8FCFF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4429">
        <w:rPr>
          <w:b/>
          <w:i/>
          <w:sz w:val="28"/>
          <w:szCs w:val="28"/>
        </w:rPr>
        <w:t>Эссе</w:t>
      </w:r>
      <w:r w:rsidRPr="00805988">
        <w:rPr>
          <w:sz w:val="28"/>
          <w:szCs w:val="28"/>
        </w:rPr>
        <w:t xml:space="preserve">   (фр. </w:t>
      </w:r>
      <w:proofErr w:type="spellStart"/>
      <w:r w:rsidRPr="00805988">
        <w:rPr>
          <w:sz w:val="28"/>
          <w:szCs w:val="28"/>
        </w:rPr>
        <w:t>essai</w:t>
      </w:r>
      <w:proofErr w:type="spellEnd"/>
      <w:r w:rsidRPr="00805988">
        <w:rPr>
          <w:sz w:val="28"/>
          <w:szCs w:val="28"/>
        </w:rPr>
        <w:t xml:space="preserve"> «попытка, проба, очерк», от лат. </w:t>
      </w:r>
      <w:proofErr w:type="spellStart"/>
      <w:r w:rsidRPr="00805988">
        <w:rPr>
          <w:sz w:val="28"/>
          <w:szCs w:val="28"/>
        </w:rPr>
        <w:t>exagium</w:t>
      </w:r>
      <w:proofErr w:type="spellEnd"/>
      <w:r w:rsidRPr="00805988">
        <w:rPr>
          <w:sz w:val="28"/>
          <w:szCs w:val="28"/>
        </w:rPr>
        <w:t xml:space="preserve"> «взвешив</w:t>
      </w:r>
      <w:r w:rsidRPr="00805988">
        <w:rPr>
          <w:sz w:val="28"/>
          <w:szCs w:val="28"/>
        </w:rPr>
        <w:t>а</w:t>
      </w:r>
      <w:r w:rsidRPr="00805988">
        <w:rPr>
          <w:sz w:val="28"/>
          <w:szCs w:val="28"/>
        </w:rPr>
        <w:t>ние») — литературный жанр прозаического сочинения небольшого объёма и свободной композиции. Эссе должно выражать индивидуальные вп</w:t>
      </w:r>
      <w:r>
        <w:rPr>
          <w:sz w:val="28"/>
          <w:szCs w:val="28"/>
        </w:rPr>
        <w:t>ечатления и соображения  студ</w:t>
      </w:r>
      <w:r w:rsidRPr="00805988">
        <w:rPr>
          <w:sz w:val="28"/>
          <w:szCs w:val="28"/>
        </w:rPr>
        <w:t>ента по конкретному поводу или предмету и не претендует на исчерпыва</w:t>
      </w:r>
      <w:r w:rsidRPr="00805988">
        <w:rPr>
          <w:sz w:val="28"/>
          <w:szCs w:val="28"/>
        </w:rPr>
        <w:t>ю</w:t>
      </w:r>
      <w:r w:rsidRPr="00805988">
        <w:rPr>
          <w:sz w:val="28"/>
          <w:szCs w:val="28"/>
        </w:rPr>
        <w:t xml:space="preserve">щую или определяющую трактовку тему.   </w:t>
      </w:r>
    </w:p>
    <w:p w:rsidR="00396F94" w:rsidRPr="00825A70" w:rsidRDefault="00396F94" w:rsidP="00396F94">
      <w:pPr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825A70">
        <w:rPr>
          <w:rFonts w:ascii="Times New Roman" w:hAnsi="Times New Roman"/>
          <w:i/>
          <w:sz w:val="28"/>
          <w:szCs w:val="28"/>
        </w:rPr>
        <w:t>Задачами эссе являются:</w:t>
      </w:r>
    </w:p>
    <w:p w:rsidR="00396F94" w:rsidRPr="00805988" w:rsidRDefault="00396F94" w:rsidP="00396F9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sz w:val="28"/>
          <w:szCs w:val="28"/>
        </w:rPr>
        <w:t>определение по</w:t>
      </w:r>
      <w:r>
        <w:rPr>
          <w:rFonts w:ascii="Times New Roman" w:hAnsi="Times New Roman"/>
          <w:sz w:val="28"/>
          <w:szCs w:val="28"/>
        </w:rPr>
        <w:t xml:space="preserve">нимания </w:t>
      </w:r>
      <w:r>
        <w:rPr>
          <w:sz w:val="28"/>
          <w:szCs w:val="28"/>
        </w:rPr>
        <w:t>студ</w:t>
      </w:r>
      <w:r>
        <w:rPr>
          <w:rFonts w:ascii="Times New Roman" w:hAnsi="Times New Roman"/>
          <w:sz w:val="28"/>
          <w:szCs w:val="28"/>
        </w:rPr>
        <w:t>ен</w:t>
      </w:r>
      <w:r w:rsidRPr="00805988">
        <w:rPr>
          <w:rFonts w:ascii="Times New Roman" w:hAnsi="Times New Roman"/>
          <w:sz w:val="28"/>
          <w:szCs w:val="28"/>
        </w:rPr>
        <w:t xml:space="preserve">том содержания и роли </w:t>
      </w:r>
      <w:r>
        <w:rPr>
          <w:rFonts w:ascii="Times New Roman" w:hAnsi="Times New Roman"/>
          <w:sz w:val="28"/>
          <w:szCs w:val="28"/>
        </w:rPr>
        <w:t>права</w:t>
      </w:r>
      <w:r w:rsidRPr="00805988">
        <w:rPr>
          <w:rFonts w:ascii="Times New Roman" w:hAnsi="Times New Roman"/>
          <w:sz w:val="28"/>
          <w:szCs w:val="28"/>
        </w:rPr>
        <w:t xml:space="preserve"> в с</w:t>
      </w:r>
      <w:r w:rsidRPr="00805988">
        <w:rPr>
          <w:rFonts w:ascii="Times New Roman" w:hAnsi="Times New Roman"/>
          <w:sz w:val="28"/>
          <w:szCs w:val="28"/>
        </w:rPr>
        <w:t>о</w:t>
      </w:r>
      <w:r w:rsidRPr="00805988">
        <w:rPr>
          <w:rFonts w:ascii="Times New Roman" w:hAnsi="Times New Roman"/>
          <w:sz w:val="28"/>
          <w:szCs w:val="28"/>
        </w:rPr>
        <w:t xml:space="preserve">временном обществе; </w:t>
      </w:r>
    </w:p>
    <w:p w:rsidR="00396F94" w:rsidRPr="00805988" w:rsidRDefault="00396F94" w:rsidP="00396F9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sz w:val="28"/>
          <w:szCs w:val="28"/>
        </w:rPr>
        <w:t xml:space="preserve">определение способности абитуриента владеть письменной речью; </w:t>
      </w:r>
    </w:p>
    <w:p w:rsidR="00396F94" w:rsidRPr="00805988" w:rsidRDefault="00396F94" w:rsidP="00396F9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sz w:val="28"/>
          <w:szCs w:val="28"/>
        </w:rPr>
        <w:t xml:space="preserve">выявить способность </w:t>
      </w:r>
      <w:r w:rsidRPr="00681150">
        <w:rPr>
          <w:rFonts w:ascii="Times New Roman" w:hAnsi="Times New Roman"/>
          <w:sz w:val="28"/>
          <w:szCs w:val="28"/>
        </w:rPr>
        <w:t xml:space="preserve">студента </w:t>
      </w:r>
      <w:r w:rsidRPr="00805988">
        <w:rPr>
          <w:rFonts w:ascii="Times New Roman" w:hAnsi="Times New Roman"/>
          <w:sz w:val="28"/>
          <w:szCs w:val="28"/>
        </w:rPr>
        <w:t>кратко форму</w:t>
      </w:r>
      <w:r>
        <w:rPr>
          <w:rFonts w:ascii="Times New Roman" w:hAnsi="Times New Roman"/>
          <w:sz w:val="28"/>
          <w:szCs w:val="28"/>
        </w:rPr>
        <w:t>лировать и излагать свои мысли.</w:t>
      </w:r>
    </w:p>
    <w:p w:rsidR="00396F94" w:rsidRPr="00805988" w:rsidRDefault="00396F94" w:rsidP="00396F9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Общий</w:t>
      </w:r>
      <w:r w:rsidRPr="00805988">
        <w:rPr>
          <w:rFonts w:ascii="Times New Roman" w:hAnsi="Times New Roman"/>
          <w:bCs/>
          <w:i/>
          <w:sz w:val="28"/>
          <w:szCs w:val="28"/>
        </w:rPr>
        <w:t xml:space="preserve"> план эссе:</w:t>
      </w:r>
    </w:p>
    <w:p w:rsidR="00396F94" w:rsidRPr="0042690D" w:rsidRDefault="00396F94" w:rsidP="00396F94">
      <w:pPr>
        <w:numPr>
          <w:ilvl w:val="1"/>
          <w:numId w:val="1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D">
        <w:rPr>
          <w:rFonts w:ascii="Times New Roman" w:hAnsi="Times New Roman"/>
          <w:b/>
          <w:sz w:val="28"/>
          <w:szCs w:val="28"/>
        </w:rPr>
        <w:t xml:space="preserve">Вступление — один абзац.  </w:t>
      </w:r>
    </w:p>
    <w:p w:rsidR="00396F94" w:rsidRPr="009105D6" w:rsidRDefault="00396F94" w:rsidP="00396F94">
      <w:pPr>
        <w:tabs>
          <w:tab w:val="num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5D6">
        <w:rPr>
          <w:rFonts w:ascii="Times New Roman" w:hAnsi="Times New Roman"/>
          <w:sz w:val="28"/>
          <w:szCs w:val="28"/>
        </w:rPr>
        <w:t>Цель вступления в эссе – привлечь внимание читающих, сформулир</w:t>
      </w:r>
      <w:r w:rsidRPr="009105D6">
        <w:rPr>
          <w:rFonts w:ascii="Times New Roman" w:hAnsi="Times New Roman"/>
          <w:sz w:val="28"/>
          <w:szCs w:val="28"/>
        </w:rPr>
        <w:t>о</w:t>
      </w:r>
      <w:r w:rsidRPr="009105D6">
        <w:rPr>
          <w:rFonts w:ascii="Times New Roman" w:hAnsi="Times New Roman"/>
          <w:sz w:val="28"/>
          <w:szCs w:val="28"/>
        </w:rPr>
        <w:t xml:space="preserve">вать проблематику. </w:t>
      </w:r>
    </w:p>
    <w:p w:rsidR="00396F94" w:rsidRPr="0042690D" w:rsidRDefault="00396F94" w:rsidP="00396F94">
      <w:pPr>
        <w:numPr>
          <w:ilvl w:val="1"/>
          <w:numId w:val="1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D">
        <w:rPr>
          <w:rFonts w:ascii="Times New Roman" w:hAnsi="Times New Roman"/>
          <w:b/>
          <w:sz w:val="28"/>
          <w:szCs w:val="28"/>
        </w:rPr>
        <w:t xml:space="preserve">Основная часть  — 2-3 абзаца. </w:t>
      </w:r>
    </w:p>
    <w:p w:rsidR="00396F94" w:rsidRPr="009105D6" w:rsidRDefault="00396F94" w:rsidP="00396F94">
      <w:pPr>
        <w:tabs>
          <w:tab w:val="num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5D6">
        <w:rPr>
          <w:rFonts w:ascii="Times New Roman" w:hAnsi="Times New Roman"/>
          <w:sz w:val="28"/>
          <w:szCs w:val="28"/>
        </w:rPr>
        <w:t xml:space="preserve">Цель основной части – формулирование мнения студента по проблеме, предъявление позиций. </w:t>
      </w:r>
    </w:p>
    <w:p w:rsidR="00396F94" w:rsidRPr="0042690D" w:rsidRDefault="00396F94" w:rsidP="00396F94">
      <w:pPr>
        <w:numPr>
          <w:ilvl w:val="1"/>
          <w:numId w:val="1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D">
        <w:rPr>
          <w:rFonts w:ascii="Times New Roman" w:hAnsi="Times New Roman"/>
          <w:b/>
          <w:sz w:val="28"/>
          <w:szCs w:val="28"/>
        </w:rPr>
        <w:t xml:space="preserve">Заключение  — один абзац. </w:t>
      </w:r>
    </w:p>
    <w:p w:rsidR="00396F94" w:rsidRPr="009105D6" w:rsidRDefault="00396F94" w:rsidP="00396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5D6">
        <w:rPr>
          <w:rFonts w:ascii="Times New Roman" w:hAnsi="Times New Roman"/>
          <w:sz w:val="28"/>
          <w:szCs w:val="28"/>
        </w:rPr>
        <w:t>Цель заключения – представить, какие действия студент готов пре</w:t>
      </w:r>
      <w:r w:rsidRPr="009105D6">
        <w:rPr>
          <w:rFonts w:ascii="Times New Roman" w:hAnsi="Times New Roman"/>
          <w:sz w:val="28"/>
          <w:szCs w:val="28"/>
        </w:rPr>
        <w:t>д</w:t>
      </w:r>
      <w:r w:rsidRPr="009105D6">
        <w:rPr>
          <w:rFonts w:ascii="Times New Roman" w:hAnsi="Times New Roman"/>
          <w:sz w:val="28"/>
          <w:szCs w:val="28"/>
        </w:rPr>
        <w:t xml:space="preserve">принять по решению проблемы. </w:t>
      </w:r>
    </w:p>
    <w:p w:rsidR="00396F94" w:rsidRPr="009105D6" w:rsidRDefault="00396F94" w:rsidP="00396F94">
      <w:pPr>
        <w:shd w:val="clear" w:color="auto" w:fill="FFFFFF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9105D6">
        <w:rPr>
          <w:rFonts w:ascii="Times New Roman" w:hAnsi="Times New Roman"/>
          <w:i/>
          <w:color w:val="000000"/>
          <w:sz w:val="28"/>
          <w:szCs w:val="28"/>
        </w:rPr>
        <w:t>При оценивании ответа выдел</w:t>
      </w:r>
      <w:r>
        <w:rPr>
          <w:rFonts w:ascii="Times New Roman" w:hAnsi="Times New Roman"/>
          <w:i/>
          <w:color w:val="000000"/>
          <w:sz w:val="28"/>
          <w:szCs w:val="28"/>
        </w:rPr>
        <w:t>яю</w:t>
      </w:r>
      <w:r w:rsidRPr="009105D6">
        <w:rPr>
          <w:rFonts w:ascii="Times New Roman" w:hAnsi="Times New Roman"/>
          <w:i/>
          <w:color w:val="000000"/>
          <w:sz w:val="28"/>
          <w:szCs w:val="28"/>
        </w:rPr>
        <w:t>т следующие элементы: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1) представление собственной точки зрения (позиции, отношения) при ра</w:t>
      </w:r>
      <w:r w:rsidRPr="00805988">
        <w:rPr>
          <w:rFonts w:ascii="Times New Roman" w:hAnsi="Times New Roman"/>
          <w:color w:val="000000"/>
          <w:sz w:val="28"/>
          <w:szCs w:val="28"/>
        </w:rPr>
        <w:t>с</w:t>
      </w:r>
      <w:r w:rsidRPr="00805988">
        <w:rPr>
          <w:rFonts w:ascii="Times New Roman" w:hAnsi="Times New Roman"/>
          <w:color w:val="000000"/>
          <w:sz w:val="28"/>
          <w:szCs w:val="28"/>
        </w:rPr>
        <w:t>крытии проблемы;</w:t>
      </w:r>
    </w:p>
    <w:p w:rsidR="00396F94" w:rsidRPr="00405C33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2) раскрытие проблемы на теоретическом (в связях и с обоснованиями) или бытовом уровне, с корректным использованием или без использования обществове</w:t>
      </w:r>
      <w:r w:rsidRPr="00805988">
        <w:rPr>
          <w:rFonts w:ascii="Times New Roman" w:hAnsi="Times New Roman"/>
          <w:color w:val="000000"/>
          <w:sz w:val="28"/>
          <w:szCs w:val="28"/>
        </w:rPr>
        <w:t>д</w:t>
      </w:r>
      <w:r w:rsidRPr="00805988">
        <w:rPr>
          <w:rFonts w:ascii="Times New Roman" w:hAnsi="Times New Roman"/>
          <w:color w:val="000000"/>
          <w:sz w:val="28"/>
          <w:szCs w:val="28"/>
        </w:rPr>
        <w:t>ческих понятий в контексте ответа;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3) аргументация своей позиции с опорой на факты общественной жизни или со</w:t>
      </w:r>
      <w:r w:rsidRPr="00805988">
        <w:rPr>
          <w:rFonts w:ascii="Times New Roman" w:hAnsi="Times New Roman"/>
          <w:color w:val="000000"/>
          <w:sz w:val="28"/>
          <w:szCs w:val="28"/>
        </w:rPr>
        <w:t>б</w:t>
      </w:r>
      <w:r w:rsidRPr="00805988">
        <w:rPr>
          <w:rFonts w:ascii="Times New Roman" w:hAnsi="Times New Roman"/>
          <w:color w:val="000000"/>
          <w:sz w:val="28"/>
          <w:szCs w:val="28"/>
        </w:rPr>
        <w:t>ственный опыт.</w:t>
      </w:r>
    </w:p>
    <w:p w:rsidR="00396F94" w:rsidRDefault="00396F94" w:rsidP="00396F94">
      <w:pPr>
        <w:shd w:val="clear" w:color="auto" w:fill="FFFFFF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96F94" w:rsidRPr="009105D6" w:rsidRDefault="00396F94" w:rsidP="00396F94">
      <w:pPr>
        <w:shd w:val="clear" w:color="auto" w:fill="FFFFFF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9105D6">
        <w:rPr>
          <w:rFonts w:ascii="Times New Roman" w:hAnsi="Times New Roman"/>
          <w:i/>
          <w:color w:val="000000"/>
          <w:sz w:val="28"/>
          <w:szCs w:val="28"/>
        </w:rPr>
        <w:t>Примерный план при написании эссе: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1) Как вы понимаете данное высказывание? Что, по вашему мнению, х</w:t>
      </w:r>
      <w:r w:rsidRPr="00805988">
        <w:rPr>
          <w:rFonts w:ascii="Times New Roman" w:hAnsi="Times New Roman"/>
          <w:color w:val="000000"/>
          <w:sz w:val="28"/>
          <w:szCs w:val="28"/>
        </w:rPr>
        <w:t>о</w:t>
      </w:r>
      <w:r w:rsidRPr="00805988">
        <w:rPr>
          <w:rFonts w:ascii="Times New Roman" w:hAnsi="Times New Roman"/>
          <w:color w:val="000000"/>
          <w:sz w:val="28"/>
          <w:szCs w:val="28"/>
        </w:rPr>
        <w:t xml:space="preserve">тел сказать автор? Для начала полезно попытаться пересказать мысль автора </w:t>
      </w:r>
      <w:proofErr w:type="gramStart"/>
      <w:r w:rsidRPr="00805988">
        <w:rPr>
          <w:rFonts w:ascii="Times New Roman" w:hAnsi="Times New Roman"/>
          <w:color w:val="000000"/>
          <w:sz w:val="28"/>
          <w:szCs w:val="28"/>
        </w:rPr>
        <w:t>своими</w:t>
      </w:r>
      <w:proofErr w:type="gramEnd"/>
      <w:r w:rsidRPr="00805988">
        <w:rPr>
          <w:rFonts w:ascii="Times New Roman" w:hAnsi="Times New Roman"/>
          <w:color w:val="000000"/>
          <w:sz w:val="28"/>
          <w:szCs w:val="28"/>
        </w:rPr>
        <w:t xml:space="preserve"> сл</w:t>
      </w:r>
      <w:r w:rsidRPr="00805988">
        <w:rPr>
          <w:rFonts w:ascii="Times New Roman" w:hAnsi="Times New Roman"/>
          <w:color w:val="000000"/>
          <w:sz w:val="28"/>
          <w:szCs w:val="28"/>
        </w:rPr>
        <w:t>о</w:t>
      </w:r>
      <w:r w:rsidRPr="00805988">
        <w:rPr>
          <w:rFonts w:ascii="Times New Roman" w:hAnsi="Times New Roman"/>
          <w:color w:val="000000"/>
          <w:sz w:val="28"/>
          <w:szCs w:val="28"/>
        </w:rPr>
        <w:t>ва.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2)  Согласны ли вы с приведенным высказыванием? Что вы сами думаете по эт</w:t>
      </w:r>
      <w:r w:rsidRPr="00805988">
        <w:rPr>
          <w:rFonts w:ascii="Times New Roman" w:hAnsi="Times New Roman"/>
          <w:color w:val="000000"/>
          <w:sz w:val="28"/>
          <w:szCs w:val="28"/>
        </w:rPr>
        <w:t>о</w:t>
      </w:r>
      <w:r w:rsidRPr="00805988">
        <w:rPr>
          <w:rFonts w:ascii="Times New Roman" w:hAnsi="Times New Roman"/>
          <w:color w:val="000000"/>
          <w:sz w:val="28"/>
          <w:szCs w:val="28"/>
        </w:rPr>
        <w:t>му поводу?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lastRenderedPageBreak/>
        <w:t>3) Что по данной проблеме гов</w:t>
      </w:r>
      <w:r>
        <w:rPr>
          <w:rFonts w:ascii="Times New Roman" w:hAnsi="Times New Roman"/>
          <w:color w:val="000000"/>
          <w:sz w:val="28"/>
          <w:szCs w:val="28"/>
        </w:rPr>
        <w:t>орит наука (учебник «Правоведе</w:t>
      </w:r>
      <w:r w:rsidRPr="00805988">
        <w:rPr>
          <w:rFonts w:ascii="Times New Roman" w:hAnsi="Times New Roman"/>
          <w:color w:val="000000"/>
          <w:sz w:val="28"/>
          <w:szCs w:val="28"/>
        </w:rPr>
        <w:t>ние»)? Какое определение можно дать, какие термины могут быть приведены по в</w:t>
      </w:r>
      <w:r w:rsidRPr="00805988">
        <w:rPr>
          <w:rFonts w:ascii="Times New Roman" w:hAnsi="Times New Roman"/>
          <w:color w:val="000000"/>
          <w:sz w:val="28"/>
          <w:szCs w:val="28"/>
        </w:rPr>
        <w:t>ы</w:t>
      </w:r>
      <w:r w:rsidRPr="00805988">
        <w:rPr>
          <w:rFonts w:ascii="Times New Roman" w:hAnsi="Times New Roman"/>
          <w:color w:val="000000"/>
          <w:sz w:val="28"/>
          <w:szCs w:val="28"/>
        </w:rPr>
        <w:t>сказыванию (или какие термины и определения помогают теоретически обосн</w:t>
      </w:r>
      <w:r w:rsidRPr="00805988">
        <w:rPr>
          <w:rFonts w:ascii="Times New Roman" w:hAnsi="Times New Roman"/>
          <w:color w:val="000000"/>
          <w:sz w:val="28"/>
          <w:szCs w:val="28"/>
        </w:rPr>
        <w:t>о</w:t>
      </w:r>
      <w:r w:rsidRPr="00805988">
        <w:rPr>
          <w:rFonts w:ascii="Times New Roman" w:hAnsi="Times New Roman"/>
          <w:color w:val="000000"/>
          <w:sz w:val="28"/>
          <w:szCs w:val="28"/>
        </w:rPr>
        <w:t>вать вашу точку зрения)? При этом следует соотнести между собой выбра</w:t>
      </w:r>
      <w:r w:rsidRPr="00805988">
        <w:rPr>
          <w:rFonts w:ascii="Times New Roman" w:hAnsi="Times New Roman"/>
          <w:color w:val="000000"/>
          <w:sz w:val="28"/>
          <w:szCs w:val="28"/>
        </w:rPr>
        <w:t>н</w:t>
      </w:r>
      <w:r w:rsidRPr="00805988">
        <w:rPr>
          <w:rFonts w:ascii="Times New Roman" w:hAnsi="Times New Roman"/>
          <w:color w:val="000000"/>
          <w:sz w:val="28"/>
          <w:szCs w:val="28"/>
        </w:rPr>
        <w:t>ное вами высказывание и название науки и использовать понятийный апп</w:t>
      </w:r>
      <w:r w:rsidRPr="00805988">
        <w:rPr>
          <w:rFonts w:ascii="Times New Roman" w:hAnsi="Times New Roman"/>
          <w:color w:val="000000"/>
          <w:sz w:val="28"/>
          <w:szCs w:val="28"/>
        </w:rPr>
        <w:t>а</w:t>
      </w:r>
      <w:r w:rsidRPr="00805988">
        <w:rPr>
          <w:rFonts w:ascii="Times New Roman" w:hAnsi="Times New Roman"/>
          <w:color w:val="000000"/>
          <w:sz w:val="28"/>
          <w:szCs w:val="28"/>
        </w:rPr>
        <w:t>рат именно данной науки.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4)  Какие аргументы (в виде исторических фактов, современных проце</w:t>
      </w:r>
      <w:r w:rsidRPr="00805988">
        <w:rPr>
          <w:rFonts w:ascii="Times New Roman" w:hAnsi="Times New Roman"/>
          <w:color w:val="000000"/>
          <w:sz w:val="28"/>
          <w:szCs w:val="28"/>
        </w:rPr>
        <w:t>с</w:t>
      </w:r>
      <w:r w:rsidRPr="00805988">
        <w:rPr>
          <w:rFonts w:ascii="Times New Roman" w:hAnsi="Times New Roman"/>
          <w:color w:val="000000"/>
          <w:sz w:val="28"/>
          <w:szCs w:val="28"/>
        </w:rPr>
        <w:t>сов, конкретных случаев из вашей жизни и жизни ваших близких и т. д.) доказывают пр</w:t>
      </w:r>
      <w:r w:rsidRPr="00805988">
        <w:rPr>
          <w:rFonts w:ascii="Times New Roman" w:hAnsi="Times New Roman"/>
          <w:color w:val="000000"/>
          <w:sz w:val="28"/>
          <w:szCs w:val="28"/>
        </w:rPr>
        <w:t>а</w:t>
      </w:r>
      <w:r w:rsidRPr="00805988">
        <w:rPr>
          <w:rFonts w:ascii="Times New Roman" w:hAnsi="Times New Roman"/>
          <w:color w:val="000000"/>
          <w:sz w:val="28"/>
          <w:szCs w:val="28"/>
        </w:rPr>
        <w:t>воту вашей точки зрения?</w:t>
      </w:r>
    </w:p>
    <w:p w:rsidR="00396F94" w:rsidRPr="009105D6" w:rsidRDefault="00396F94" w:rsidP="00396F94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9105D6">
        <w:rPr>
          <w:rFonts w:ascii="Times New Roman" w:hAnsi="Times New Roman"/>
          <w:i/>
          <w:sz w:val="28"/>
          <w:szCs w:val="28"/>
        </w:rPr>
        <w:t xml:space="preserve">ПРИМЕР </w:t>
      </w:r>
      <w:r>
        <w:rPr>
          <w:rFonts w:ascii="Times New Roman" w:hAnsi="Times New Roman"/>
          <w:i/>
          <w:sz w:val="28"/>
          <w:szCs w:val="28"/>
        </w:rPr>
        <w:t>НАПИСАНИЯ</w:t>
      </w:r>
      <w:r w:rsidRPr="009105D6">
        <w:rPr>
          <w:rFonts w:ascii="Times New Roman" w:hAnsi="Times New Roman"/>
          <w:i/>
          <w:sz w:val="28"/>
          <w:szCs w:val="28"/>
        </w:rPr>
        <w:t xml:space="preserve"> ЭССЕ:</w:t>
      </w:r>
    </w:p>
    <w:p w:rsidR="00396F94" w:rsidRPr="00C1583D" w:rsidRDefault="00396F94" w:rsidP="00396F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583D">
        <w:rPr>
          <w:rFonts w:ascii="Times New Roman" w:hAnsi="Times New Roman"/>
          <w:b/>
          <w:color w:val="000000"/>
          <w:sz w:val="28"/>
          <w:szCs w:val="28"/>
        </w:rPr>
        <w:t xml:space="preserve">«Лучшие законы рождаются из обычаев». </w:t>
      </w:r>
      <w:r w:rsidRPr="00C1583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(Ж. </w:t>
      </w:r>
      <w:proofErr w:type="spellStart"/>
      <w:r w:rsidRPr="00C1583D">
        <w:rPr>
          <w:rFonts w:ascii="Times New Roman" w:hAnsi="Times New Roman"/>
          <w:b/>
          <w:i/>
          <w:iCs/>
          <w:color w:val="000000"/>
          <w:sz w:val="28"/>
          <w:szCs w:val="28"/>
        </w:rPr>
        <w:t>Жубер</w:t>
      </w:r>
      <w:proofErr w:type="spellEnd"/>
      <w:r w:rsidRPr="00C1583D"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С этим высказыванием можно и согласиться, и не согласиться. В случае согл</w:t>
      </w:r>
      <w:r w:rsidRPr="00805988">
        <w:rPr>
          <w:rFonts w:ascii="Times New Roman" w:hAnsi="Times New Roman"/>
          <w:color w:val="000000"/>
          <w:sz w:val="28"/>
          <w:szCs w:val="28"/>
        </w:rPr>
        <w:t>а</w:t>
      </w:r>
      <w:r w:rsidRPr="00805988">
        <w:rPr>
          <w:rFonts w:ascii="Times New Roman" w:hAnsi="Times New Roman"/>
          <w:color w:val="000000"/>
          <w:sz w:val="28"/>
          <w:szCs w:val="28"/>
        </w:rPr>
        <w:t>сия плана будет следующим.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1) Определение «обычая», «закона».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2) Перечислить источники права.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3) Указать, что обычай - наиболее древний источник права, который складывался веками, оттачивался.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4) Акцентирование внимания на том, что люди к обычаю привыкали п</w:t>
      </w:r>
      <w:r w:rsidRPr="00805988">
        <w:rPr>
          <w:rFonts w:ascii="Times New Roman" w:hAnsi="Times New Roman"/>
          <w:color w:val="000000"/>
          <w:sz w:val="28"/>
          <w:szCs w:val="28"/>
        </w:rPr>
        <w:t>о</w:t>
      </w:r>
      <w:r w:rsidRPr="00805988">
        <w:rPr>
          <w:rFonts w:ascii="Times New Roman" w:hAnsi="Times New Roman"/>
          <w:color w:val="000000"/>
          <w:sz w:val="28"/>
          <w:szCs w:val="28"/>
        </w:rPr>
        <w:t>степенно и государству остается только придать ему официальную форму.</w:t>
      </w:r>
    </w:p>
    <w:p w:rsidR="00396F94" w:rsidRPr="00805988" w:rsidRDefault="00396F94" w:rsidP="00396F94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805988">
        <w:rPr>
          <w:rFonts w:ascii="Times New Roman" w:hAnsi="Times New Roman"/>
          <w:color w:val="000000"/>
          <w:sz w:val="28"/>
          <w:szCs w:val="28"/>
        </w:rPr>
        <w:t>5) Аргументы: "В Древнем Риме из правовых обычаев складывались важные отрасли института права. Законы, рожденные из обычаев, восприн</w:t>
      </w:r>
      <w:r w:rsidRPr="00805988">
        <w:rPr>
          <w:rFonts w:ascii="Times New Roman" w:hAnsi="Times New Roman"/>
          <w:color w:val="000000"/>
          <w:sz w:val="28"/>
          <w:szCs w:val="28"/>
        </w:rPr>
        <w:t>и</w:t>
      </w:r>
      <w:r w:rsidRPr="00805988">
        <w:rPr>
          <w:rFonts w:ascii="Times New Roman" w:hAnsi="Times New Roman"/>
          <w:color w:val="000000"/>
          <w:sz w:val="28"/>
          <w:szCs w:val="28"/>
        </w:rPr>
        <w:t>маются обществом как справедливые и выполняются беспрекословно.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988">
        <w:rPr>
          <w:rFonts w:ascii="Times New Roman" w:hAnsi="Times New Roman"/>
          <w:color w:val="000000"/>
          <w:sz w:val="28"/>
          <w:szCs w:val="28"/>
        </w:rPr>
        <w:t>В сл</w:t>
      </w:r>
      <w:r w:rsidRPr="00805988">
        <w:rPr>
          <w:rFonts w:ascii="Times New Roman" w:hAnsi="Times New Roman"/>
          <w:color w:val="000000"/>
          <w:sz w:val="28"/>
          <w:szCs w:val="28"/>
        </w:rPr>
        <w:t>у</w:t>
      </w:r>
      <w:r w:rsidRPr="00805988">
        <w:rPr>
          <w:rFonts w:ascii="Times New Roman" w:hAnsi="Times New Roman"/>
          <w:color w:val="000000"/>
          <w:sz w:val="28"/>
          <w:szCs w:val="28"/>
        </w:rPr>
        <w:t>чае несогласия акцентировать внимание на том, что правовой обычай зан</w:t>
      </w:r>
      <w:r w:rsidRPr="00805988">
        <w:rPr>
          <w:rFonts w:ascii="Times New Roman" w:hAnsi="Times New Roman"/>
          <w:color w:val="000000"/>
          <w:sz w:val="28"/>
          <w:szCs w:val="28"/>
        </w:rPr>
        <w:t>и</w:t>
      </w:r>
      <w:r w:rsidRPr="00805988">
        <w:rPr>
          <w:rFonts w:ascii="Times New Roman" w:hAnsi="Times New Roman"/>
          <w:color w:val="000000"/>
          <w:sz w:val="28"/>
          <w:szCs w:val="28"/>
        </w:rPr>
        <w:t xml:space="preserve">мал ведущее </w:t>
      </w:r>
      <w:proofErr w:type="gramStart"/>
      <w:r w:rsidRPr="00805988">
        <w:rPr>
          <w:rFonts w:ascii="Times New Roman" w:hAnsi="Times New Roman"/>
          <w:color w:val="000000"/>
          <w:sz w:val="28"/>
          <w:szCs w:val="28"/>
        </w:rPr>
        <w:t>место</w:t>
      </w:r>
      <w:proofErr w:type="gramEnd"/>
      <w:r w:rsidRPr="00805988">
        <w:rPr>
          <w:rFonts w:ascii="Times New Roman" w:hAnsi="Times New Roman"/>
          <w:color w:val="000000"/>
          <w:sz w:val="28"/>
          <w:szCs w:val="28"/>
        </w:rPr>
        <w:t xml:space="preserve"> прежде всего в древних государствах, многие обычаи с</w:t>
      </w:r>
      <w:r w:rsidRPr="00805988">
        <w:rPr>
          <w:rFonts w:ascii="Times New Roman" w:hAnsi="Times New Roman"/>
          <w:color w:val="000000"/>
          <w:sz w:val="28"/>
          <w:szCs w:val="28"/>
        </w:rPr>
        <w:t>о</w:t>
      </w:r>
      <w:r w:rsidRPr="00805988">
        <w:rPr>
          <w:rFonts w:ascii="Times New Roman" w:hAnsi="Times New Roman"/>
          <w:color w:val="000000"/>
          <w:sz w:val="28"/>
          <w:szCs w:val="28"/>
        </w:rPr>
        <w:t>вершили значительную эволюцию и даже исчезли. Жизнь вносит свои коррективы, требует новых норм пр</w:t>
      </w:r>
      <w:r w:rsidRPr="00805988">
        <w:rPr>
          <w:rFonts w:ascii="Times New Roman" w:hAnsi="Times New Roman"/>
          <w:color w:val="000000"/>
          <w:sz w:val="28"/>
          <w:szCs w:val="28"/>
        </w:rPr>
        <w:t>а</w:t>
      </w:r>
      <w:r w:rsidRPr="00805988">
        <w:rPr>
          <w:rFonts w:ascii="Times New Roman" w:hAnsi="Times New Roman"/>
          <w:color w:val="000000"/>
          <w:sz w:val="28"/>
          <w:szCs w:val="28"/>
        </w:rPr>
        <w:t>ва. Аргументировать можно примерами из обычаев, законов шариата (каноническое право мусульман), которое расц</w:t>
      </w:r>
      <w:r w:rsidRPr="00805988">
        <w:rPr>
          <w:rFonts w:ascii="Times New Roman" w:hAnsi="Times New Roman"/>
          <w:color w:val="000000"/>
          <w:sz w:val="28"/>
          <w:szCs w:val="28"/>
        </w:rPr>
        <w:t>е</w:t>
      </w:r>
      <w:r w:rsidRPr="00805988">
        <w:rPr>
          <w:rFonts w:ascii="Times New Roman" w:hAnsi="Times New Roman"/>
          <w:color w:val="000000"/>
          <w:sz w:val="28"/>
          <w:szCs w:val="28"/>
        </w:rPr>
        <w:t>нивается как антигуманное. Законодательный запрет в нашей стране обычая кровной мести, долгие века бывшего законом на Кавказе.</w:t>
      </w:r>
    </w:p>
    <w:p w:rsidR="00396F94" w:rsidRPr="000A3F51" w:rsidRDefault="00396F94" w:rsidP="00396F9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F04" w:rsidRDefault="00663F04"/>
    <w:sectPr w:rsidR="00663F04" w:rsidSect="0066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4B0B"/>
    <w:multiLevelType w:val="hybridMultilevel"/>
    <w:tmpl w:val="06AA03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F94"/>
    <w:rsid w:val="00396F94"/>
    <w:rsid w:val="0066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1</cp:revision>
  <dcterms:created xsi:type="dcterms:W3CDTF">2015-03-02T21:33:00Z</dcterms:created>
  <dcterms:modified xsi:type="dcterms:W3CDTF">2015-03-02T21:33:00Z</dcterms:modified>
</cp:coreProperties>
</file>